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2" w:rsidRPr="001D67A7" w:rsidRDefault="00234AD7">
      <w:pPr>
        <w:pStyle w:val="Ttulo"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t>Curso Profissionalizante de</w:t>
      </w:r>
      <w:r w:rsidR="001D67A7" w:rsidRPr="001D67A7">
        <w:rPr>
          <w:sz w:val="48"/>
          <w:szCs w:val="48"/>
          <w:lang w:val="pt-BR"/>
        </w:rPr>
        <w:t xml:space="preserve"> Florais</w:t>
      </w:r>
      <w:r w:rsidR="0034330D" w:rsidRPr="001D67A7">
        <w:rPr>
          <w:sz w:val="48"/>
          <w:szCs w:val="48"/>
          <w:lang w:val="pt-BR"/>
        </w:rPr>
        <w:t xml:space="preserve"> de Bach</w:t>
      </w:r>
    </w:p>
    <w:p w:rsidR="000A6BB2" w:rsidRDefault="00234AD7">
      <w:pPr>
        <w:pStyle w:val="Ttulo1"/>
        <w:rPr>
          <w:lang w:val="pt-BR"/>
        </w:rPr>
      </w:pPr>
      <w:r>
        <w:rPr>
          <w:lang w:val="pt-BR"/>
        </w:rPr>
        <w:t>Objetivo</w:t>
      </w:r>
    </w:p>
    <w:p w:rsidR="00234AD7" w:rsidRPr="00234AD7" w:rsidRDefault="00234AD7" w:rsidP="00486A09">
      <w:pPr>
        <w:jc w:val="both"/>
        <w:rPr>
          <w:lang w:val="pt-BR"/>
        </w:rPr>
      </w:pPr>
      <w:r w:rsidRPr="00234AD7">
        <w:rPr>
          <w:lang w:val="pt-BR"/>
        </w:rPr>
        <w:t xml:space="preserve">O objetivo do curso é preparar o aluno para trabalhar com as essências florais com base nos tipos de personalidade listados </w:t>
      </w:r>
      <w:r w:rsidR="006D162C">
        <w:rPr>
          <w:lang w:val="pt-BR"/>
        </w:rPr>
        <w:t>pelo médico inglês, Dr.</w:t>
      </w:r>
      <w:r w:rsidRPr="00234AD7">
        <w:rPr>
          <w:lang w:val="pt-BR"/>
        </w:rPr>
        <w:t xml:space="preserve"> Edward Bach. Nosso propósito é levar ao grupo o entendimento dos estados emocionais classificados por Bach e trazer um profundo conhecimento sobre a atuação da</w:t>
      </w:r>
      <w:r w:rsidR="00AC20F6">
        <w:rPr>
          <w:lang w:val="pt-BR"/>
        </w:rPr>
        <w:t>s</w:t>
      </w:r>
      <w:r w:rsidRPr="00234AD7">
        <w:rPr>
          <w:lang w:val="pt-BR"/>
        </w:rPr>
        <w:t xml:space="preserve"> essência</w:t>
      </w:r>
      <w:r w:rsidR="00AC20F6">
        <w:rPr>
          <w:lang w:val="pt-BR"/>
        </w:rPr>
        <w:t>s</w:t>
      </w:r>
      <w:r w:rsidRPr="00234AD7">
        <w:rPr>
          <w:lang w:val="pt-BR"/>
        </w:rPr>
        <w:t xml:space="preserve"> nas emoções humanas</w:t>
      </w:r>
      <w:r w:rsidR="000A6B84">
        <w:rPr>
          <w:lang w:val="pt-BR"/>
        </w:rPr>
        <w:t xml:space="preserve"> e no resgate dos potenciais energéticos da Alma</w:t>
      </w:r>
      <w:r w:rsidR="00AC20F6">
        <w:rPr>
          <w:lang w:val="pt-BR"/>
        </w:rPr>
        <w:t>, auxiliando no desbloqueio</w:t>
      </w:r>
      <w:r w:rsidR="000A6B84">
        <w:rPr>
          <w:lang w:val="pt-BR"/>
        </w:rPr>
        <w:t xml:space="preserve"> dos padrões que limitam </w:t>
      </w:r>
      <w:r w:rsidR="00421B97">
        <w:rPr>
          <w:lang w:val="pt-BR"/>
        </w:rPr>
        <w:t>nossa</w:t>
      </w:r>
      <w:r w:rsidR="000A6B84">
        <w:rPr>
          <w:lang w:val="pt-BR"/>
        </w:rPr>
        <w:t xml:space="preserve"> evolução</w:t>
      </w:r>
      <w:r w:rsidRPr="00234AD7">
        <w:rPr>
          <w:lang w:val="pt-BR"/>
        </w:rPr>
        <w:t xml:space="preserve">. Ao final do curso o aluno deverá ser capaz de associar uma das emoções </w:t>
      </w:r>
      <w:r w:rsidR="00633E63" w:rsidRPr="00234AD7">
        <w:rPr>
          <w:lang w:val="pt-BR"/>
        </w:rPr>
        <w:t>estudadas a</w:t>
      </w:r>
      <w:r w:rsidRPr="00234AD7">
        <w:rPr>
          <w:lang w:val="pt-BR"/>
        </w:rPr>
        <w:t xml:space="preserve"> uma </w:t>
      </w:r>
      <w:proofErr w:type="gramStart"/>
      <w:r w:rsidRPr="00234AD7">
        <w:rPr>
          <w:lang w:val="pt-BR"/>
        </w:rPr>
        <w:t>das essência</w:t>
      </w:r>
      <w:proofErr w:type="gramEnd"/>
      <w:r w:rsidRPr="00234AD7">
        <w:rPr>
          <w:lang w:val="pt-BR"/>
        </w:rPr>
        <w:t xml:space="preserve"> dos Florais de Bach.</w:t>
      </w:r>
    </w:p>
    <w:p w:rsidR="00234AD7" w:rsidRDefault="00234AD7" w:rsidP="00234AD7">
      <w:pPr>
        <w:pStyle w:val="Ttulo1"/>
        <w:rPr>
          <w:lang w:val="pt-BR"/>
        </w:rPr>
      </w:pPr>
      <w:r>
        <w:rPr>
          <w:lang w:val="pt-BR"/>
        </w:rPr>
        <w:t>Programa</w:t>
      </w:r>
    </w:p>
    <w:p w:rsidR="00234AD7" w:rsidRPr="00234AD7" w:rsidRDefault="00234AD7" w:rsidP="00486A09">
      <w:pPr>
        <w:spacing w:line="240" w:lineRule="auto"/>
        <w:jc w:val="both"/>
        <w:rPr>
          <w:lang w:val="pt-BR"/>
        </w:rPr>
      </w:pPr>
      <w:r w:rsidRPr="00234AD7">
        <w:rPr>
          <w:lang w:val="pt-BR"/>
        </w:rPr>
        <w:t>•</w:t>
      </w:r>
      <w:r w:rsidRPr="00234AD7">
        <w:rPr>
          <w:b/>
          <w:bCs/>
          <w:lang w:val="pt-BR"/>
        </w:rPr>
        <w:t xml:space="preserve">Vida e Obra Dr. </w:t>
      </w:r>
      <w:r w:rsidR="00197FEB">
        <w:rPr>
          <w:b/>
          <w:bCs/>
          <w:lang w:val="pt-BR"/>
        </w:rPr>
        <w:t xml:space="preserve">Edward </w:t>
      </w:r>
      <w:r w:rsidRPr="00234AD7">
        <w:rPr>
          <w:b/>
          <w:bCs/>
          <w:lang w:val="pt-BR"/>
        </w:rPr>
        <w:t xml:space="preserve">Bach </w:t>
      </w:r>
      <w:r w:rsidRPr="00234AD7">
        <w:rPr>
          <w:lang w:val="pt-BR"/>
        </w:rPr>
        <w:t>– breve histórico sobre a vida do Dr. Bach</w:t>
      </w:r>
      <w:r w:rsidR="001E3303">
        <w:rPr>
          <w:lang w:val="pt-BR"/>
        </w:rPr>
        <w:t xml:space="preserve"> com</w:t>
      </w:r>
      <w:r w:rsidRPr="00234AD7">
        <w:rPr>
          <w:lang w:val="pt-BR"/>
        </w:rPr>
        <w:t xml:space="preserve"> apresentação da filosofia e obra do médico inglês;</w:t>
      </w:r>
    </w:p>
    <w:p w:rsidR="00234AD7" w:rsidRPr="00234AD7" w:rsidRDefault="00234AD7" w:rsidP="00486A09">
      <w:pPr>
        <w:spacing w:line="240" w:lineRule="auto"/>
        <w:jc w:val="both"/>
        <w:rPr>
          <w:lang w:val="pt-BR"/>
        </w:rPr>
      </w:pPr>
      <w:r w:rsidRPr="00234AD7">
        <w:rPr>
          <w:b/>
          <w:bCs/>
          <w:lang w:val="pt-BR"/>
        </w:rPr>
        <w:t xml:space="preserve">• Cura-te a Ti Mesmo </w:t>
      </w:r>
      <w:r w:rsidRPr="00234AD7">
        <w:rPr>
          <w:lang w:val="pt-BR"/>
        </w:rPr>
        <w:t>-</w:t>
      </w:r>
      <w:proofErr w:type="gramStart"/>
      <w:r w:rsidRPr="00234AD7">
        <w:rPr>
          <w:lang w:val="pt-BR"/>
        </w:rPr>
        <w:t xml:space="preserve">  </w:t>
      </w:r>
      <w:proofErr w:type="gramEnd"/>
      <w:r w:rsidRPr="00234AD7">
        <w:rPr>
          <w:lang w:val="pt-BR"/>
        </w:rPr>
        <w:t xml:space="preserve">a enfermidade como cura da Alma, o processo de cura com essências florais </w:t>
      </w:r>
      <w:r w:rsidR="007D76B9" w:rsidRPr="00234AD7">
        <w:rPr>
          <w:lang w:val="pt-BR"/>
        </w:rPr>
        <w:t>e a</w:t>
      </w:r>
      <w:r w:rsidRPr="00234AD7">
        <w:rPr>
          <w:lang w:val="pt-BR"/>
        </w:rPr>
        <w:t xml:space="preserve"> Trindade de Bach (Alma, Eu Superior e Eu Inferior);</w:t>
      </w:r>
    </w:p>
    <w:p w:rsidR="00234AD7" w:rsidRPr="00234AD7" w:rsidRDefault="00234AD7" w:rsidP="00486A09">
      <w:pPr>
        <w:spacing w:line="240" w:lineRule="auto"/>
        <w:jc w:val="both"/>
        <w:rPr>
          <w:lang w:val="pt-BR"/>
        </w:rPr>
      </w:pPr>
      <w:r w:rsidRPr="00234AD7">
        <w:rPr>
          <w:lang w:val="pt-BR"/>
        </w:rPr>
        <w:t>•</w:t>
      </w:r>
      <w:r w:rsidRPr="00234AD7">
        <w:rPr>
          <w:b/>
          <w:bCs/>
          <w:lang w:val="pt-BR"/>
        </w:rPr>
        <w:t xml:space="preserve">O Princípio </w:t>
      </w:r>
      <w:r w:rsidR="00AB3D8E">
        <w:rPr>
          <w:b/>
          <w:bCs/>
          <w:lang w:val="pt-BR"/>
        </w:rPr>
        <w:t xml:space="preserve">de atuação </w:t>
      </w:r>
      <w:r w:rsidRPr="00234AD7">
        <w:rPr>
          <w:b/>
          <w:bCs/>
          <w:lang w:val="pt-BR"/>
        </w:rPr>
        <w:t xml:space="preserve">do Floral </w:t>
      </w:r>
      <w:r w:rsidRPr="00234AD7">
        <w:rPr>
          <w:lang w:val="pt-BR"/>
        </w:rPr>
        <w:t>– como as essências vibracionais atuam no corpo emocional, a ressonância e a frequência energética;</w:t>
      </w:r>
    </w:p>
    <w:p w:rsidR="00234AD7" w:rsidRDefault="00234AD7" w:rsidP="00486A09">
      <w:pPr>
        <w:spacing w:line="240" w:lineRule="auto"/>
        <w:jc w:val="both"/>
        <w:rPr>
          <w:lang w:val="pt-BR"/>
        </w:rPr>
      </w:pPr>
      <w:r w:rsidRPr="00234AD7">
        <w:rPr>
          <w:lang w:val="pt-BR"/>
        </w:rPr>
        <w:t>•</w:t>
      </w:r>
      <w:r w:rsidRPr="00234AD7">
        <w:rPr>
          <w:b/>
          <w:bCs/>
          <w:lang w:val="pt-BR"/>
        </w:rPr>
        <w:t>As 38 Essências de Bach</w:t>
      </w:r>
      <w:r w:rsidR="00AB3D8E">
        <w:rPr>
          <w:b/>
          <w:bCs/>
          <w:lang w:val="pt-BR"/>
        </w:rPr>
        <w:t xml:space="preserve"> e seus estados emocionais</w:t>
      </w:r>
      <w:r w:rsidRPr="00234AD7">
        <w:rPr>
          <w:lang w:val="pt-BR"/>
        </w:rPr>
        <w:t xml:space="preserve"> – os 38 tipos de personalidade listados por Bach</w:t>
      </w:r>
      <w:r w:rsidR="00AF351E">
        <w:rPr>
          <w:lang w:val="pt-BR"/>
        </w:rPr>
        <w:t xml:space="preserve"> explorados pelo estudo das</w:t>
      </w:r>
      <w:r w:rsidRPr="00234AD7">
        <w:rPr>
          <w:lang w:val="pt-BR"/>
        </w:rPr>
        <w:t xml:space="preserve"> suas emoções,</w:t>
      </w:r>
      <w:r w:rsidR="00AF351E">
        <w:rPr>
          <w:lang w:val="pt-BR"/>
        </w:rPr>
        <w:t xml:space="preserve"> comportamento e linguagem;</w:t>
      </w:r>
      <w:r w:rsidRPr="00234AD7">
        <w:rPr>
          <w:lang w:val="pt-BR"/>
        </w:rPr>
        <w:t xml:space="preserve"> </w:t>
      </w:r>
    </w:p>
    <w:p w:rsidR="00AF351E" w:rsidRDefault="00AF351E" w:rsidP="00486A09">
      <w:pPr>
        <w:spacing w:line="240" w:lineRule="auto"/>
        <w:jc w:val="both"/>
        <w:rPr>
          <w:lang w:val="pt-BR"/>
        </w:rPr>
      </w:pPr>
      <w:r w:rsidRPr="00234AD7">
        <w:rPr>
          <w:lang w:val="pt-BR"/>
        </w:rPr>
        <w:t>•</w:t>
      </w:r>
      <w:r>
        <w:rPr>
          <w:b/>
          <w:bCs/>
          <w:lang w:val="pt-BR"/>
        </w:rPr>
        <w:t>A criança e os Florais de Bach</w:t>
      </w:r>
      <w:r w:rsidRPr="00234AD7">
        <w:rPr>
          <w:lang w:val="pt-BR"/>
        </w:rPr>
        <w:t xml:space="preserve"> – </w:t>
      </w:r>
      <w:r>
        <w:rPr>
          <w:lang w:val="pt-BR"/>
        </w:rPr>
        <w:t>a</w:t>
      </w:r>
      <w:r w:rsidRPr="00234AD7">
        <w:rPr>
          <w:lang w:val="pt-BR"/>
        </w:rPr>
        <w:t xml:space="preserve">s 38 </w:t>
      </w:r>
      <w:r w:rsidR="00486A09">
        <w:rPr>
          <w:lang w:val="pt-BR"/>
        </w:rPr>
        <w:t>essências e sua atuação na emoção e comportamento infantil;</w:t>
      </w:r>
    </w:p>
    <w:p w:rsidR="00AB3D8E" w:rsidRDefault="00AF351E" w:rsidP="00486A09">
      <w:pPr>
        <w:spacing w:line="240" w:lineRule="auto"/>
        <w:jc w:val="both"/>
        <w:rPr>
          <w:lang w:val="pt-BR"/>
        </w:rPr>
      </w:pPr>
      <w:r w:rsidRPr="00234AD7">
        <w:rPr>
          <w:b/>
          <w:bCs/>
          <w:lang w:val="pt-BR"/>
        </w:rPr>
        <w:t xml:space="preserve">• </w:t>
      </w:r>
      <w:r>
        <w:rPr>
          <w:b/>
          <w:bCs/>
          <w:lang w:val="pt-BR"/>
        </w:rPr>
        <w:t>O Resgate da Alma com os Florais de Bach</w:t>
      </w:r>
      <w:r w:rsidRPr="00234AD7">
        <w:rPr>
          <w:b/>
          <w:bCs/>
          <w:lang w:val="pt-BR"/>
        </w:rPr>
        <w:t xml:space="preserve"> </w:t>
      </w:r>
      <w:r w:rsidRPr="00234AD7">
        <w:rPr>
          <w:lang w:val="pt-BR"/>
        </w:rPr>
        <w:t>-</w:t>
      </w:r>
      <w:proofErr w:type="gramStart"/>
      <w:r w:rsidRPr="00234AD7">
        <w:rPr>
          <w:lang w:val="pt-BR"/>
        </w:rPr>
        <w:t xml:space="preserve">  </w:t>
      </w:r>
      <w:proofErr w:type="gramEnd"/>
      <w:r w:rsidRPr="00AF351E">
        <w:rPr>
          <w:lang w:val="pt-BR"/>
        </w:rPr>
        <w:t>a atuação da essência à nível de Alma</w:t>
      </w:r>
      <w:r w:rsidR="00486A09">
        <w:rPr>
          <w:lang w:val="pt-BR"/>
        </w:rPr>
        <w:t xml:space="preserve"> e o Resgate energético da Alma com o desbloqueio dos padrões que limitam sua evolução</w:t>
      </w:r>
      <w:r w:rsidRPr="00AF351E">
        <w:rPr>
          <w:lang w:val="pt-BR"/>
        </w:rPr>
        <w:t>;</w:t>
      </w:r>
    </w:p>
    <w:p w:rsidR="00234AD7" w:rsidRPr="00234AD7" w:rsidRDefault="00234AD7" w:rsidP="00486A09">
      <w:pPr>
        <w:spacing w:line="240" w:lineRule="auto"/>
        <w:jc w:val="both"/>
        <w:rPr>
          <w:lang w:val="pt-BR"/>
        </w:rPr>
      </w:pPr>
      <w:r w:rsidRPr="00234AD7">
        <w:rPr>
          <w:lang w:val="pt-BR"/>
        </w:rPr>
        <w:t>•</w:t>
      </w:r>
      <w:r w:rsidRPr="00234AD7">
        <w:rPr>
          <w:b/>
          <w:bCs/>
          <w:lang w:val="pt-BR"/>
        </w:rPr>
        <w:t xml:space="preserve">O Atendimento Terapêutico com Florais </w:t>
      </w:r>
      <w:r w:rsidRPr="00234AD7">
        <w:rPr>
          <w:lang w:val="pt-BR"/>
        </w:rPr>
        <w:t>–</w:t>
      </w:r>
      <w:r w:rsidR="00197FEB">
        <w:rPr>
          <w:lang w:val="pt-BR"/>
        </w:rPr>
        <w:t xml:space="preserve"> </w:t>
      </w:r>
      <w:r w:rsidRPr="00234AD7">
        <w:rPr>
          <w:lang w:val="pt-BR"/>
        </w:rPr>
        <w:t>anamnese, erros e acertos do terapeuta, conduzindo o atendimento terapêutico, despertando as habilidades do terapeuta;</w:t>
      </w:r>
    </w:p>
    <w:p w:rsidR="00234AD7" w:rsidRPr="00234AD7" w:rsidRDefault="00234AD7" w:rsidP="00486A09">
      <w:pPr>
        <w:spacing w:line="240" w:lineRule="auto"/>
        <w:jc w:val="both"/>
        <w:rPr>
          <w:lang w:val="pt-BR"/>
        </w:rPr>
      </w:pPr>
      <w:r w:rsidRPr="00234AD7">
        <w:rPr>
          <w:lang w:val="pt-BR"/>
        </w:rPr>
        <w:t>•</w:t>
      </w:r>
      <w:r w:rsidRPr="00234AD7">
        <w:rPr>
          <w:b/>
          <w:bCs/>
          <w:lang w:val="pt-BR"/>
        </w:rPr>
        <w:t xml:space="preserve">Estudo de caso supervisionado </w:t>
      </w:r>
      <w:r w:rsidRPr="00234AD7">
        <w:rPr>
          <w:lang w:val="pt-BR"/>
        </w:rPr>
        <w:t>– supervisão dos atendimentos clínicos e estudo de caso;</w:t>
      </w:r>
    </w:p>
    <w:p w:rsidR="00234AD7" w:rsidRPr="00234AD7" w:rsidRDefault="00234AD7" w:rsidP="00486A09">
      <w:pPr>
        <w:spacing w:line="240" w:lineRule="auto"/>
        <w:jc w:val="both"/>
        <w:rPr>
          <w:lang w:val="pt-BR"/>
        </w:rPr>
      </w:pPr>
      <w:r w:rsidRPr="00234AD7">
        <w:rPr>
          <w:lang w:val="pt-BR"/>
        </w:rPr>
        <w:t>•</w:t>
      </w:r>
      <w:r w:rsidRPr="00234AD7">
        <w:rPr>
          <w:b/>
          <w:bCs/>
          <w:lang w:val="pt-BR"/>
        </w:rPr>
        <w:t xml:space="preserve">Manipulação de Florais </w:t>
      </w:r>
      <w:r w:rsidRPr="00234AD7">
        <w:rPr>
          <w:lang w:val="pt-BR"/>
        </w:rPr>
        <w:t>- como são feitos os florais, tintura mãe, solução de estoque e a manipulação das essências em frasco de uso durante todo o curso;</w:t>
      </w:r>
    </w:p>
    <w:p w:rsidR="00234AD7" w:rsidRDefault="00234AD7" w:rsidP="00486A09">
      <w:pPr>
        <w:spacing w:line="240" w:lineRule="auto"/>
        <w:jc w:val="both"/>
        <w:rPr>
          <w:lang w:val="pt-BR"/>
        </w:rPr>
      </w:pPr>
      <w:r w:rsidRPr="00197FEB">
        <w:rPr>
          <w:b/>
          <w:lang w:val="pt-BR"/>
        </w:rPr>
        <w:t>•</w:t>
      </w:r>
      <w:r w:rsidR="00197FEB" w:rsidRPr="00197FEB">
        <w:rPr>
          <w:b/>
          <w:lang w:val="pt-BR"/>
        </w:rPr>
        <w:t xml:space="preserve"> A</w:t>
      </w:r>
      <w:r w:rsidR="00197FEB">
        <w:rPr>
          <w:lang w:val="pt-BR"/>
        </w:rPr>
        <w:t xml:space="preserve"> </w:t>
      </w:r>
      <w:proofErr w:type="spellStart"/>
      <w:r w:rsidRPr="00234AD7">
        <w:rPr>
          <w:b/>
          <w:bCs/>
          <w:lang w:val="pt-BR"/>
        </w:rPr>
        <w:t>Radiestesia</w:t>
      </w:r>
      <w:proofErr w:type="spellEnd"/>
      <w:r w:rsidRPr="00234AD7">
        <w:rPr>
          <w:b/>
          <w:bCs/>
          <w:lang w:val="pt-BR"/>
        </w:rPr>
        <w:t xml:space="preserve"> </w:t>
      </w:r>
      <w:r w:rsidR="00072E64">
        <w:rPr>
          <w:b/>
          <w:bCs/>
          <w:lang w:val="pt-BR"/>
        </w:rPr>
        <w:t xml:space="preserve">Clinica </w:t>
      </w:r>
      <w:r w:rsidR="00197FEB">
        <w:rPr>
          <w:b/>
          <w:bCs/>
          <w:lang w:val="pt-BR"/>
        </w:rPr>
        <w:t>n</w:t>
      </w:r>
      <w:r w:rsidRPr="00234AD7">
        <w:rPr>
          <w:b/>
          <w:bCs/>
          <w:lang w:val="pt-BR"/>
        </w:rPr>
        <w:t xml:space="preserve">a Terapia Floral </w:t>
      </w:r>
      <w:r w:rsidRPr="00234AD7">
        <w:rPr>
          <w:lang w:val="pt-BR"/>
        </w:rPr>
        <w:t xml:space="preserve">– uma abordagem prática sobre </w:t>
      </w:r>
      <w:proofErr w:type="spellStart"/>
      <w:r w:rsidRPr="00234AD7">
        <w:rPr>
          <w:lang w:val="pt-BR"/>
        </w:rPr>
        <w:t>radiestesia</w:t>
      </w:r>
      <w:proofErr w:type="spellEnd"/>
      <w:r w:rsidRPr="00234AD7">
        <w:rPr>
          <w:lang w:val="pt-BR"/>
        </w:rPr>
        <w:t>, o manejo do pêndulo e sua utilização na Terapia Floral</w:t>
      </w:r>
      <w:r w:rsidR="00197FEB">
        <w:rPr>
          <w:lang w:val="pt-BR"/>
        </w:rPr>
        <w:t xml:space="preserve"> </w:t>
      </w:r>
      <w:r w:rsidR="009704F6">
        <w:rPr>
          <w:lang w:val="pt-BR"/>
        </w:rPr>
        <w:t>através</w:t>
      </w:r>
      <w:r w:rsidR="00197FEB">
        <w:rPr>
          <w:lang w:val="pt-BR"/>
        </w:rPr>
        <w:t xml:space="preserve"> o gráfico radiestésico</w:t>
      </w:r>
      <w:r w:rsidRPr="00234AD7">
        <w:rPr>
          <w:lang w:val="pt-BR"/>
        </w:rPr>
        <w:t>.</w:t>
      </w:r>
    </w:p>
    <w:p w:rsidR="00234AD7" w:rsidRDefault="00234AD7" w:rsidP="00486A09">
      <w:pPr>
        <w:spacing w:line="240" w:lineRule="auto"/>
        <w:jc w:val="both"/>
        <w:rPr>
          <w:b/>
          <w:bCs/>
          <w:i/>
          <w:iCs/>
          <w:lang w:val="pt-BR"/>
        </w:rPr>
      </w:pPr>
    </w:p>
    <w:p w:rsidR="00AE711F" w:rsidRDefault="00AE711F" w:rsidP="00234AD7">
      <w:pPr>
        <w:spacing w:line="240" w:lineRule="auto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Total de 70h/aula</w:t>
      </w:r>
    </w:p>
    <w:p w:rsidR="00234AD7" w:rsidRPr="00AE711F" w:rsidRDefault="00197FEB" w:rsidP="00234AD7">
      <w:pPr>
        <w:spacing w:line="240" w:lineRule="auto"/>
        <w:rPr>
          <w:bCs/>
          <w:i/>
          <w:iCs/>
          <w:lang w:val="pt-BR"/>
        </w:rPr>
      </w:pPr>
      <w:r w:rsidRPr="00AE711F">
        <w:rPr>
          <w:bCs/>
          <w:i/>
          <w:iCs/>
          <w:lang w:val="pt-BR"/>
        </w:rPr>
        <w:t>5</w:t>
      </w:r>
      <w:r w:rsidR="00234AD7" w:rsidRPr="00AE711F">
        <w:rPr>
          <w:bCs/>
          <w:i/>
          <w:iCs/>
          <w:lang w:val="pt-BR"/>
        </w:rPr>
        <w:t>0h</w:t>
      </w:r>
      <w:r w:rsidRPr="00AE711F">
        <w:rPr>
          <w:bCs/>
          <w:i/>
          <w:iCs/>
          <w:lang w:val="pt-BR"/>
        </w:rPr>
        <w:t>/</w:t>
      </w:r>
      <w:r w:rsidR="00234AD7" w:rsidRPr="00AE711F">
        <w:rPr>
          <w:bCs/>
          <w:i/>
          <w:iCs/>
          <w:lang w:val="pt-BR"/>
        </w:rPr>
        <w:t>aula</w:t>
      </w:r>
      <w:r w:rsidRPr="00AE711F">
        <w:rPr>
          <w:bCs/>
          <w:i/>
          <w:iCs/>
          <w:lang w:val="pt-BR"/>
        </w:rPr>
        <w:t xml:space="preserve"> de desenvolvimento teórico</w:t>
      </w:r>
    </w:p>
    <w:p w:rsidR="00197FEB" w:rsidRPr="00AE711F" w:rsidRDefault="00197FEB" w:rsidP="00234AD7">
      <w:pPr>
        <w:spacing w:line="240" w:lineRule="auto"/>
        <w:rPr>
          <w:bCs/>
          <w:i/>
          <w:iCs/>
          <w:lang w:val="pt-BR"/>
        </w:rPr>
      </w:pPr>
      <w:r w:rsidRPr="00AE711F">
        <w:rPr>
          <w:bCs/>
          <w:i/>
          <w:iCs/>
          <w:lang w:val="pt-BR"/>
        </w:rPr>
        <w:t>10h/aula de atendimento terapêutico</w:t>
      </w:r>
    </w:p>
    <w:p w:rsidR="00197FEB" w:rsidRPr="00AE711F" w:rsidRDefault="00197FEB" w:rsidP="00234AD7">
      <w:pPr>
        <w:spacing w:line="240" w:lineRule="auto"/>
        <w:rPr>
          <w:lang w:val="pt-BR"/>
        </w:rPr>
      </w:pPr>
      <w:r w:rsidRPr="00AE711F">
        <w:rPr>
          <w:bCs/>
          <w:i/>
          <w:iCs/>
          <w:lang w:val="pt-BR"/>
        </w:rPr>
        <w:t>10h/aula de supervisão de atendimento</w:t>
      </w:r>
    </w:p>
    <w:p w:rsidR="00234AD7" w:rsidRDefault="00234AD7" w:rsidP="00234AD7">
      <w:pPr>
        <w:spacing w:line="240" w:lineRule="auto"/>
        <w:rPr>
          <w:b/>
          <w:bCs/>
          <w:i/>
          <w:iCs/>
          <w:lang w:val="pt-BR"/>
        </w:rPr>
      </w:pPr>
      <w:r w:rsidRPr="00234AD7">
        <w:rPr>
          <w:b/>
          <w:bCs/>
          <w:i/>
          <w:iCs/>
          <w:lang w:val="pt-BR"/>
        </w:rPr>
        <w:t xml:space="preserve">Sistema de avaliação com apresentação de </w:t>
      </w:r>
      <w:proofErr w:type="gramStart"/>
      <w:r w:rsidRPr="00234AD7">
        <w:rPr>
          <w:b/>
          <w:bCs/>
          <w:i/>
          <w:iCs/>
          <w:lang w:val="pt-BR"/>
        </w:rPr>
        <w:t>2</w:t>
      </w:r>
      <w:proofErr w:type="gramEnd"/>
      <w:r w:rsidRPr="00234AD7">
        <w:rPr>
          <w:b/>
          <w:bCs/>
          <w:i/>
          <w:iCs/>
          <w:lang w:val="pt-BR"/>
        </w:rPr>
        <w:t xml:space="preserve"> casos clínicos</w:t>
      </w:r>
    </w:p>
    <w:p w:rsidR="00AE711F" w:rsidRDefault="00AE711F" w:rsidP="00234AD7">
      <w:pPr>
        <w:spacing w:line="240" w:lineRule="auto"/>
        <w:rPr>
          <w:b/>
          <w:bCs/>
          <w:i/>
          <w:iCs/>
          <w:lang w:val="pt-BR"/>
        </w:rPr>
      </w:pPr>
    </w:p>
    <w:p w:rsidR="00AE711F" w:rsidRPr="00234AD7" w:rsidRDefault="00AE711F" w:rsidP="00234AD7">
      <w:pPr>
        <w:spacing w:line="240" w:lineRule="auto"/>
        <w:rPr>
          <w:lang w:val="pt-BR"/>
        </w:rPr>
      </w:pPr>
    </w:p>
    <w:p w:rsidR="00D92E9B" w:rsidRPr="0078232B" w:rsidRDefault="00234AD7" w:rsidP="007331AF">
      <w:pPr>
        <w:pStyle w:val="Ttulo1"/>
        <w:rPr>
          <w:lang w:val="pt-BR"/>
        </w:rPr>
      </w:pPr>
      <w:r>
        <w:rPr>
          <w:lang w:val="pt-BR"/>
        </w:rPr>
        <w:lastRenderedPageBreak/>
        <w:t>M</w:t>
      </w:r>
      <w:r w:rsidR="00D92E9B">
        <w:rPr>
          <w:lang w:val="pt-BR"/>
        </w:rPr>
        <w:t>aterial</w:t>
      </w:r>
    </w:p>
    <w:p w:rsidR="008A719C" w:rsidRDefault="008A719C" w:rsidP="007331AF">
      <w:pPr>
        <w:pStyle w:val="PargrafodaLista"/>
        <w:spacing w:line="240" w:lineRule="auto"/>
        <w:rPr>
          <w:sz w:val="24"/>
          <w:szCs w:val="24"/>
          <w:lang w:val="pt-BR"/>
        </w:rPr>
      </w:pPr>
    </w:p>
    <w:p w:rsidR="0085472E" w:rsidRPr="00234AD7" w:rsidRDefault="0085472E" w:rsidP="007331AF">
      <w:pPr>
        <w:pStyle w:val="PargrafodaLista"/>
        <w:numPr>
          <w:ilvl w:val="0"/>
          <w:numId w:val="2"/>
        </w:numPr>
        <w:spacing w:line="240" w:lineRule="auto"/>
        <w:rPr>
          <w:lang w:val="pt-BR"/>
        </w:rPr>
      </w:pPr>
      <w:bookmarkStart w:id="0" w:name="_GoBack"/>
      <w:bookmarkEnd w:id="0"/>
      <w:r w:rsidRPr="00234AD7">
        <w:rPr>
          <w:lang w:val="pt-BR"/>
        </w:rPr>
        <w:t>Pêndulo de Cristal</w:t>
      </w:r>
    </w:p>
    <w:p w:rsidR="001D67A7" w:rsidRDefault="001D67A7" w:rsidP="007331AF">
      <w:pPr>
        <w:pStyle w:val="PargrafodaLista"/>
        <w:numPr>
          <w:ilvl w:val="0"/>
          <w:numId w:val="2"/>
        </w:numPr>
        <w:spacing w:line="240" w:lineRule="auto"/>
        <w:rPr>
          <w:lang w:val="pt-BR"/>
        </w:rPr>
      </w:pPr>
      <w:r w:rsidRPr="00234AD7">
        <w:rPr>
          <w:lang w:val="pt-BR"/>
        </w:rPr>
        <w:t>Bolsa personalizada</w:t>
      </w:r>
    </w:p>
    <w:p w:rsidR="00197FEB" w:rsidRPr="00234AD7" w:rsidRDefault="00197FEB" w:rsidP="007331AF">
      <w:pPr>
        <w:pStyle w:val="PargrafodaLista"/>
        <w:numPr>
          <w:ilvl w:val="0"/>
          <w:numId w:val="2"/>
        </w:numPr>
        <w:spacing w:line="240" w:lineRule="auto"/>
        <w:rPr>
          <w:lang w:val="pt-BR"/>
        </w:rPr>
      </w:pPr>
      <w:r>
        <w:rPr>
          <w:lang w:val="pt-BR"/>
        </w:rPr>
        <w:t xml:space="preserve">Apostila </w:t>
      </w:r>
    </w:p>
    <w:p w:rsidR="00234AD7" w:rsidRDefault="00234AD7" w:rsidP="007331AF">
      <w:pPr>
        <w:pStyle w:val="PargrafodaLista"/>
        <w:numPr>
          <w:ilvl w:val="0"/>
          <w:numId w:val="2"/>
        </w:numPr>
        <w:spacing w:line="240" w:lineRule="auto"/>
        <w:rPr>
          <w:lang w:val="pt-BR"/>
        </w:rPr>
      </w:pPr>
      <w:r w:rsidRPr="00234AD7">
        <w:rPr>
          <w:lang w:val="pt-BR"/>
        </w:rPr>
        <w:t>Certificado e Carteira Profissional AEPERS</w:t>
      </w:r>
    </w:p>
    <w:p w:rsidR="002F3AD9" w:rsidRDefault="002F3AD9" w:rsidP="002F3AD9">
      <w:pPr>
        <w:pStyle w:val="Ttulo1"/>
        <w:rPr>
          <w:lang w:val="pt-BR"/>
        </w:rPr>
      </w:pPr>
      <w:r>
        <w:rPr>
          <w:lang w:val="pt-BR"/>
        </w:rPr>
        <w:t xml:space="preserve">Local, Data e </w:t>
      </w:r>
      <w:proofErr w:type="gramStart"/>
      <w:r>
        <w:rPr>
          <w:lang w:val="pt-BR"/>
        </w:rPr>
        <w:t>Investimento</w:t>
      </w:r>
      <w:proofErr w:type="gramEnd"/>
    </w:p>
    <w:p w:rsidR="002F3AD9" w:rsidRDefault="002F3AD9" w:rsidP="002F3AD9">
      <w:pPr>
        <w:rPr>
          <w:lang w:val="pt-BR"/>
        </w:rPr>
      </w:pPr>
    </w:p>
    <w:p w:rsidR="00D94D31" w:rsidRDefault="002F3AD9" w:rsidP="002F3AD9">
      <w:pPr>
        <w:pStyle w:val="PargrafodaLista"/>
        <w:numPr>
          <w:ilvl w:val="0"/>
          <w:numId w:val="3"/>
        </w:numPr>
        <w:rPr>
          <w:lang w:val="pt-BR"/>
        </w:rPr>
      </w:pPr>
      <w:r w:rsidRPr="00D94D31">
        <w:rPr>
          <w:lang w:val="pt-BR"/>
        </w:rPr>
        <w:t xml:space="preserve">Local: </w:t>
      </w:r>
      <w:r w:rsidR="00087FFD">
        <w:rPr>
          <w:lang w:val="pt-BR"/>
        </w:rPr>
        <w:t>Escola Ponto de Luz</w:t>
      </w:r>
    </w:p>
    <w:p w:rsidR="002F3AD9" w:rsidRPr="00D94D31" w:rsidRDefault="002F3AD9" w:rsidP="002F3AD9">
      <w:pPr>
        <w:pStyle w:val="PargrafodaLista"/>
        <w:numPr>
          <w:ilvl w:val="0"/>
          <w:numId w:val="3"/>
        </w:numPr>
        <w:rPr>
          <w:lang w:val="pt-BR"/>
        </w:rPr>
      </w:pPr>
      <w:r w:rsidRPr="00D94D31">
        <w:rPr>
          <w:lang w:val="pt-BR"/>
        </w:rPr>
        <w:t xml:space="preserve">Data: </w:t>
      </w:r>
      <w:r w:rsidR="00087FFD">
        <w:rPr>
          <w:lang w:val="pt-BR"/>
        </w:rPr>
        <w:t>04 de fevereiro de 2015, sempre as quartas-feiras.</w:t>
      </w:r>
    </w:p>
    <w:p w:rsidR="00D94D31" w:rsidRDefault="002F3AD9" w:rsidP="002F3AD9">
      <w:pPr>
        <w:pStyle w:val="PargrafodaLista"/>
        <w:numPr>
          <w:ilvl w:val="0"/>
          <w:numId w:val="3"/>
        </w:numPr>
        <w:rPr>
          <w:lang w:val="pt-BR"/>
        </w:rPr>
      </w:pPr>
      <w:r w:rsidRPr="00D94D31">
        <w:rPr>
          <w:lang w:val="pt-BR"/>
        </w:rPr>
        <w:t xml:space="preserve">Horário: </w:t>
      </w:r>
      <w:proofErr w:type="gramStart"/>
      <w:r w:rsidR="00087FFD">
        <w:rPr>
          <w:lang w:val="pt-BR"/>
        </w:rPr>
        <w:t>8:30</w:t>
      </w:r>
      <w:proofErr w:type="gramEnd"/>
      <w:r w:rsidR="00087FFD">
        <w:rPr>
          <w:lang w:val="pt-BR"/>
        </w:rPr>
        <w:t xml:space="preserve"> às 12:00</w:t>
      </w:r>
    </w:p>
    <w:p w:rsidR="002F3AD9" w:rsidRPr="00D94D31" w:rsidRDefault="002F3AD9" w:rsidP="002F3AD9">
      <w:pPr>
        <w:pStyle w:val="PargrafodaLista"/>
        <w:numPr>
          <w:ilvl w:val="0"/>
          <w:numId w:val="3"/>
        </w:numPr>
        <w:rPr>
          <w:lang w:val="pt-BR"/>
        </w:rPr>
      </w:pPr>
      <w:r w:rsidRPr="00D94D31">
        <w:rPr>
          <w:lang w:val="pt-BR"/>
        </w:rPr>
        <w:t xml:space="preserve">Investimento: </w:t>
      </w:r>
      <w:proofErr w:type="gramStart"/>
      <w:r w:rsidRPr="00D94D31">
        <w:rPr>
          <w:lang w:val="pt-BR"/>
        </w:rPr>
        <w:t>6</w:t>
      </w:r>
      <w:proofErr w:type="gramEnd"/>
      <w:r w:rsidRPr="00D94D31">
        <w:rPr>
          <w:lang w:val="pt-BR"/>
        </w:rPr>
        <w:t xml:space="preserve"> x R$ </w:t>
      </w:r>
      <w:r w:rsidR="00D94D31" w:rsidRPr="00D94D31">
        <w:rPr>
          <w:lang w:val="pt-BR"/>
        </w:rPr>
        <w:t>30</w:t>
      </w:r>
      <w:r w:rsidRPr="00D94D31">
        <w:rPr>
          <w:lang w:val="pt-BR"/>
        </w:rPr>
        <w:t>0,00</w:t>
      </w:r>
    </w:p>
    <w:p w:rsidR="00342777" w:rsidRPr="00633E63" w:rsidRDefault="00342777" w:rsidP="002F3AD9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Forma de Pagamento: </w:t>
      </w:r>
      <w:proofErr w:type="gramStart"/>
      <w:r w:rsidR="006B035D">
        <w:rPr>
          <w:lang w:val="pt-BR"/>
        </w:rPr>
        <w:t>cartões Visa</w:t>
      </w:r>
      <w:proofErr w:type="gramEnd"/>
      <w:r w:rsidR="006B035D">
        <w:rPr>
          <w:lang w:val="pt-BR"/>
        </w:rPr>
        <w:t xml:space="preserve">, </w:t>
      </w:r>
      <w:proofErr w:type="spellStart"/>
      <w:r w:rsidR="006B035D">
        <w:rPr>
          <w:lang w:val="pt-BR"/>
        </w:rPr>
        <w:t>Master</w:t>
      </w:r>
      <w:proofErr w:type="spellEnd"/>
      <w:r w:rsidR="006B035D">
        <w:rPr>
          <w:lang w:val="pt-BR"/>
        </w:rPr>
        <w:t xml:space="preserve"> ou </w:t>
      </w:r>
      <w:proofErr w:type="spellStart"/>
      <w:r w:rsidR="006B035D">
        <w:rPr>
          <w:lang w:val="pt-BR"/>
        </w:rPr>
        <w:t>Banricompras</w:t>
      </w:r>
      <w:proofErr w:type="spellEnd"/>
      <w:r w:rsidR="006B035D">
        <w:rPr>
          <w:lang w:val="pt-BR"/>
        </w:rPr>
        <w:t xml:space="preserve">, </w:t>
      </w:r>
      <w:r>
        <w:rPr>
          <w:lang w:val="pt-BR"/>
        </w:rPr>
        <w:t xml:space="preserve">por contrato de prestação de serviço através de boleto </w:t>
      </w:r>
      <w:r w:rsidR="00394B3D">
        <w:rPr>
          <w:lang w:val="pt-BR"/>
        </w:rPr>
        <w:t xml:space="preserve">bancário </w:t>
      </w:r>
      <w:r>
        <w:rPr>
          <w:lang w:val="pt-BR"/>
        </w:rPr>
        <w:t>ou cheque pré-datado.</w:t>
      </w:r>
    </w:p>
    <w:p w:rsidR="0085472E" w:rsidRPr="0078232B" w:rsidRDefault="0085472E" w:rsidP="007331AF">
      <w:pPr>
        <w:pStyle w:val="Ttulo1"/>
        <w:rPr>
          <w:lang w:val="pt-BR"/>
        </w:rPr>
      </w:pPr>
      <w:r>
        <w:rPr>
          <w:lang w:val="pt-BR"/>
        </w:rPr>
        <w:t>Luciana Moura</w:t>
      </w:r>
    </w:p>
    <w:p w:rsidR="008A719C" w:rsidRDefault="008A719C" w:rsidP="007331AF">
      <w:pPr>
        <w:pStyle w:val="PargrafodaLista"/>
        <w:spacing w:line="240" w:lineRule="auto"/>
        <w:rPr>
          <w:sz w:val="24"/>
          <w:szCs w:val="24"/>
          <w:lang w:val="pt-BR"/>
        </w:rPr>
      </w:pPr>
    </w:p>
    <w:p w:rsidR="00234AD7" w:rsidRP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r w:rsidRPr="00234AD7">
        <w:rPr>
          <w:lang w:val="pt-BR"/>
        </w:rPr>
        <w:t>Bacharel em Comunicação Social</w:t>
      </w:r>
    </w:p>
    <w:p w:rsidR="00234AD7" w:rsidRP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r w:rsidRPr="00234AD7">
        <w:rPr>
          <w:lang w:val="pt-BR"/>
        </w:rPr>
        <w:t>Pós-Graduação em Gestão de Recursos Humanos</w:t>
      </w:r>
    </w:p>
    <w:p w:rsidR="00234AD7" w:rsidRP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r w:rsidRPr="00234AD7">
        <w:rPr>
          <w:lang w:val="pt-BR"/>
        </w:rPr>
        <w:t>Formação em Florais de Bach pelo Bach Centre da Inglaterra.</w:t>
      </w:r>
    </w:p>
    <w:p w:rsidR="00234AD7" w:rsidRPr="00D94D31" w:rsidRDefault="00234AD7" w:rsidP="00234AD7">
      <w:pPr>
        <w:spacing w:line="240" w:lineRule="auto"/>
        <w:ind w:firstLine="360"/>
        <w:jc w:val="both"/>
      </w:pPr>
      <w:r w:rsidRPr="00234AD7">
        <w:rPr>
          <w:b/>
          <w:bCs/>
          <w:lang w:val="pt-BR"/>
        </w:rPr>
        <w:t xml:space="preserve"> </w:t>
      </w:r>
      <w:r w:rsidRPr="00D94D31">
        <w:t>International Register of Practitioners - BZP-2013-1210R</w:t>
      </w:r>
      <w:r w:rsidRPr="00D94D31">
        <w:rPr>
          <w:b/>
          <w:bCs/>
        </w:rPr>
        <w:t xml:space="preserve"> </w:t>
      </w:r>
    </w:p>
    <w:p w:rsidR="00234AD7" w:rsidRP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r w:rsidRPr="00234AD7">
        <w:rPr>
          <w:lang w:val="pt-BR"/>
        </w:rPr>
        <w:t xml:space="preserve">Florais de Saint </w:t>
      </w:r>
      <w:proofErr w:type="spellStart"/>
      <w:r w:rsidRPr="00234AD7">
        <w:rPr>
          <w:lang w:val="pt-BR"/>
        </w:rPr>
        <w:t>Germain</w:t>
      </w:r>
      <w:proofErr w:type="spellEnd"/>
      <w:r w:rsidRPr="00234AD7">
        <w:rPr>
          <w:lang w:val="pt-BR"/>
        </w:rPr>
        <w:t xml:space="preserve"> – AEPERS 19598/13</w:t>
      </w:r>
    </w:p>
    <w:p w:rsidR="00234AD7" w:rsidRP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r w:rsidRPr="00234AD7">
        <w:rPr>
          <w:lang w:val="pt-BR"/>
        </w:rPr>
        <w:t>Formação livre em Florais da Califórnia</w:t>
      </w:r>
    </w:p>
    <w:p w:rsidR="00234AD7" w:rsidRP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proofErr w:type="spellStart"/>
      <w:r w:rsidRPr="00234AD7">
        <w:rPr>
          <w:lang w:val="pt-BR"/>
        </w:rPr>
        <w:t>Radiestesia</w:t>
      </w:r>
      <w:proofErr w:type="spellEnd"/>
    </w:p>
    <w:p w:rsid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proofErr w:type="spellStart"/>
      <w:r w:rsidRPr="00234AD7">
        <w:rPr>
          <w:lang w:val="pt-BR"/>
        </w:rPr>
        <w:t>Aromaterapia</w:t>
      </w:r>
      <w:proofErr w:type="spellEnd"/>
    </w:p>
    <w:p w:rsidR="00234AD7" w:rsidRPr="00234AD7" w:rsidRDefault="00234AD7" w:rsidP="00234AD7">
      <w:pPr>
        <w:spacing w:line="240" w:lineRule="auto"/>
        <w:ind w:firstLine="360"/>
        <w:jc w:val="both"/>
        <w:rPr>
          <w:lang w:val="pt-BR"/>
        </w:rPr>
      </w:pPr>
      <w:r>
        <w:rPr>
          <w:lang w:val="pt-BR"/>
        </w:rPr>
        <w:t>Tarô</w:t>
      </w:r>
    </w:p>
    <w:p w:rsidR="0085472E" w:rsidRPr="00234AD7" w:rsidRDefault="00B210CD" w:rsidP="001D67A7">
      <w:pPr>
        <w:spacing w:line="240" w:lineRule="auto"/>
        <w:ind w:firstLine="360"/>
        <w:jc w:val="both"/>
        <w:rPr>
          <w:lang w:val="pt-BR"/>
        </w:rPr>
      </w:pPr>
      <w:r w:rsidRPr="00234AD7">
        <w:rPr>
          <w:lang w:val="pt-BR"/>
        </w:rPr>
        <w:t xml:space="preserve">Apaixonada pela vida e obra do Dr. Edward Bach, acredito que os Florais nos presenteiam com a vibração mais alta da natureza, despertam em nós as forças espirituais das plantas, presenteiam nossa alma com gotas únicas da essência da Criação. As essências florais fazem ressoar, despertam e amplificam nossas qualidades, nos ajudam a </w:t>
      </w:r>
      <w:proofErr w:type="gramStart"/>
      <w:r w:rsidRPr="00234AD7">
        <w:rPr>
          <w:lang w:val="pt-BR"/>
        </w:rPr>
        <w:t>lembrar</w:t>
      </w:r>
      <w:proofErr w:type="gramEnd"/>
      <w:r w:rsidRPr="00234AD7">
        <w:rPr>
          <w:lang w:val="pt-BR"/>
        </w:rPr>
        <w:t xml:space="preserve"> quem verdadeiramente somos. </w:t>
      </w:r>
    </w:p>
    <w:p w:rsidR="00633E63" w:rsidRPr="0078232B" w:rsidRDefault="00633E63" w:rsidP="00633E63">
      <w:pPr>
        <w:pStyle w:val="Ttulo1"/>
        <w:rPr>
          <w:lang w:val="pt-BR"/>
        </w:rPr>
      </w:pPr>
      <w:r>
        <w:rPr>
          <w:lang w:val="pt-BR"/>
        </w:rPr>
        <w:t>Informações</w:t>
      </w:r>
    </w:p>
    <w:p w:rsidR="007331AF" w:rsidRDefault="007331AF" w:rsidP="007331AF">
      <w:pPr>
        <w:spacing w:line="240" w:lineRule="auto"/>
        <w:rPr>
          <w:sz w:val="24"/>
          <w:szCs w:val="24"/>
          <w:lang w:val="pt-BR"/>
        </w:rPr>
      </w:pPr>
    </w:p>
    <w:p w:rsidR="00633E63" w:rsidRDefault="00633E63" w:rsidP="00633E63">
      <w:pPr>
        <w:pStyle w:val="PargrafodaLista"/>
        <w:numPr>
          <w:ilvl w:val="0"/>
          <w:numId w:val="4"/>
        </w:numPr>
        <w:spacing w:line="240" w:lineRule="auto"/>
        <w:rPr>
          <w:lang w:val="pt-BR"/>
        </w:rPr>
      </w:pPr>
      <w:r>
        <w:rPr>
          <w:lang w:val="pt-BR"/>
        </w:rPr>
        <w:t xml:space="preserve">Site: </w:t>
      </w:r>
      <w:r w:rsidR="0012162C">
        <w:rPr>
          <w:lang w:val="pt-BR"/>
        </w:rPr>
        <w:t>WWW.institutopontodeluz.com.br</w:t>
      </w:r>
    </w:p>
    <w:p w:rsidR="00633E63" w:rsidRDefault="00633E63" w:rsidP="00633E63">
      <w:pPr>
        <w:pStyle w:val="PargrafodaLista"/>
        <w:numPr>
          <w:ilvl w:val="0"/>
          <w:numId w:val="4"/>
        </w:numPr>
        <w:spacing w:line="240" w:lineRule="auto"/>
        <w:rPr>
          <w:lang w:val="pt-BR"/>
        </w:rPr>
      </w:pPr>
      <w:r>
        <w:rPr>
          <w:lang w:val="pt-BR"/>
        </w:rPr>
        <w:t xml:space="preserve">Fone: (51) </w:t>
      </w:r>
      <w:r w:rsidR="0012162C">
        <w:rPr>
          <w:lang w:val="pt-BR"/>
        </w:rPr>
        <w:t>3325.5492</w:t>
      </w:r>
      <w:r>
        <w:rPr>
          <w:lang w:val="pt-BR"/>
        </w:rPr>
        <w:t xml:space="preserve"> / </w:t>
      </w:r>
      <w:r w:rsidR="0012162C">
        <w:rPr>
          <w:lang w:val="pt-BR"/>
        </w:rPr>
        <w:t>3109.5492</w:t>
      </w:r>
      <w:r>
        <w:rPr>
          <w:lang w:val="pt-BR"/>
        </w:rPr>
        <w:t xml:space="preserve"> / </w:t>
      </w:r>
      <w:r w:rsidR="0012162C">
        <w:rPr>
          <w:lang w:val="pt-BR"/>
        </w:rPr>
        <w:t>967276170</w:t>
      </w:r>
    </w:p>
    <w:p w:rsidR="00633E63" w:rsidRPr="00633E63" w:rsidRDefault="00633E63" w:rsidP="00633E63">
      <w:pPr>
        <w:pStyle w:val="PargrafodaLista"/>
        <w:numPr>
          <w:ilvl w:val="0"/>
          <w:numId w:val="4"/>
        </w:numPr>
        <w:spacing w:line="240" w:lineRule="auto"/>
        <w:rPr>
          <w:lang w:val="pt-BR"/>
        </w:rPr>
      </w:pPr>
      <w:r>
        <w:rPr>
          <w:lang w:val="pt-BR"/>
        </w:rPr>
        <w:t xml:space="preserve">E-mail: </w:t>
      </w:r>
      <w:r w:rsidR="0012162C">
        <w:rPr>
          <w:lang w:val="pt-BR"/>
        </w:rPr>
        <w:t>pontodeluzpoa@gmail.com</w:t>
      </w:r>
    </w:p>
    <w:sectPr w:rsidR="00633E63" w:rsidRPr="00633E63" w:rsidSect="005139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23E"/>
    <w:multiLevelType w:val="hybridMultilevel"/>
    <w:tmpl w:val="AC7ED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2EA2"/>
    <w:multiLevelType w:val="hybridMultilevel"/>
    <w:tmpl w:val="1C041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3A9A"/>
    <w:multiLevelType w:val="hybridMultilevel"/>
    <w:tmpl w:val="D2AA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06DD0"/>
    <w:multiLevelType w:val="hybridMultilevel"/>
    <w:tmpl w:val="4C9A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</w:compat>
  <w:rsids>
    <w:rsidRoot w:val="0034330D"/>
    <w:rsid w:val="00022DEE"/>
    <w:rsid w:val="000710C5"/>
    <w:rsid w:val="00072E64"/>
    <w:rsid w:val="00087FFD"/>
    <w:rsid w:val="000A6B84"/>
    <w:rsid w:val="000A6BB2"/>
    <w:rsid w:val="000B3EE8"/>
    <w:rsid w:val="0012162C"/>
    <w:rsid w:val="00197FEB"/>
    <w:rsid w:val="001D67A7"/>
    <w:rsid w:val="001E3303"/>
    <w:rsid w:val="00234AD7"/>
    <w:rsid w:val="002C43A5"/>
    <w:rsid w:val="002F3AD9"/>
    <w:rsid w:val="00342777"/>
    <w:rsid w:val="0034330D"/>
    <w:rsid w:val="00394B3D"/>
    <w:rsid w:val="00421B97"/>
    <w:rsid w:val="00486A09"/>
    <w:rsid w:val="00496581"/>
    <w:rsid w:val="004A7928"/>
    <w:rsid w:val="005139C1"/>
    <w:rsid w:val="005A177E"/>
    <w:rsid w:val="00633E63"/>
    <w:rsid w:val="006B035D"/>
    <w:rsid w:val="006C3B94"/>
    <w:rsid w:val="006D162C"/>
    <w:rsid w:val="006D2DFB"/>
    <w:rsid w:val="006E429B"/>
    <w:rsid w:val="007331AF"/>
    <w:rsid w:val="0078232B"/>
    <w:rsid w:val="007D76B9"/>
    <w:rsid w:val="008433E2"/>
    <w:rsid w:val="0085472E"/>
    <w:rsid w:val="00876142"/>
    <w:rsid w:val="008A719C"/>
    <w:rsid w:val="00946445"/>
    <w:rsid w:val="00962E86"/>
    <w:rsid w:val="009704F6"/>
    <w:rsid w:val="009F4583"/>
    <w:rsid w:val="00AB3D8E"/>
    <w:rsid w:val="00AB3F67"/>
    <w:rsid w:val="00AC20F6"/>
    <w:rsid w:val="00AE711F"/>
    <w:rsid w:val="00AF351E"/>
    <w:rsid w:val="00B210CD"/>
    <w:rsid w:val="00C30A6B"/>
    <w:rsid w:val="00D11481"/>
    <w:rsid w:val="00D92E9B"/>
    <w:rsid w:val="00D94D31"/>
    <w:rsid w:val="00DC1AC7"/>
    <w:rsid w:val="00E11C12"/>
    <w:rsid w:val="00EB1ABA"/>
    <w:rsid w:val="00EF719A"/>
    <w:rsid w:val="00F7780C"/>
    <w:rsid w:val="00FD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2E"/>
  </w:style>
  <w:style w:type="paragraph" w:styleId="Ttulo1">
    <w:name w:val="heading 1"/>
    <w:basedOn w:val="Normal"/>
    <w:next w:val="Normal"/>
    <w:link w:val="Ttulo1Char"/>
    <w:uiPriority w:val="9"/>
    <w:qFormat/>
    <w:rsid w:val="005139C1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39C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39C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39C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39C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39C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39C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39C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39C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139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tuloChar">
    <w:name w:val="Título Char"/>
    <w:basedOn w:val="Fontepargpadro"/>
    <w:link w:val="Ttulo"/>
    <w:uiPriority w:val="10"/>
    <w:rsid w:val="005139C1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39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39C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5139C1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39C1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39C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39C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39C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39C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39C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39C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39C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faseSutil">
    <w:name w:val="Subtle Emphasis"/>
    <w:basedOn w:val="Fontepargpadro"/>
    <w:uiPriority w:val="19"/>
    <w:qFormat/>
    <w:rsid w:val="005139C1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5139C1"/>
    <w:rPr>
      <w:i/>
      <w:iCs/>
    </w:rPr>
  </w:style>
  <w:style w:type="character" w:styleId="nfaseIntensa">
    <w:name w:val="Intense Emphasis"/>
    <w:basedOn w:val="Fontepargpadro"/>
    <w:uiPriority w:val="21"/>
    <w:qFormat/>
    <w:rsid w:val="005139C1"/>
    <w:rPr>
      <w:b/>
      <w:bCs/>
      <w:i/>
      <w:iCs/>
    </w:rPr>
  </w:style>
  <w:style w:type="character" w:styleId="Forte">
    <w:name w:val="Strong"/>
    <w:basedOn w:val="Fontepargpadro"/>
    <w:uiPriority w:val="22"/>
    <w:qFormat/>
    <w:rsid w:val="005139C1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5139C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5139C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39C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39C1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5139C1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5139C1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5139C1"/>
    <w:rPr>
      <w:b/>
      <w:bCs/>
      <w:small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39C1"/>
    <w:pPr>
      <w:spacing w:line="240" w:lineRule="auto"/>
    </w:pPr>
    <w:rPr>
      <w:b/>
      <w:b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39C1"/>
    <w:pPr>
      <w:outlineLvl w:val="9"/>
    </w:pPr>
  </w:style>
  <w:style w:type="paragraph" w:styleId="SemEspaamento">
    <w:name w:val="No Spacing"/>
    <w:uiPriority w:val="1"/>
    <w:qFormat/>
    <w:rsid w:val="005139C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139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3E63"/>
    <w:rPr>
      <w:color w:val="99CA3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33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51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a\AppData\Roaming\Microsoft\Templates\Design%20Faceta%20(em%20branco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Faceta (em branco)</Template>
  <TotalTime>3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Moura</dc:creator>
  <cp:lastModifiedBy>Leila P. Mânica</cp:lastModifiedBy>
  <cp:revision>3</cp:revision>
  <dcterms:created xsi:type="dcterms:W3CDTF">2014-12-22T17:38:00Z</dcterms:created>
  <dcterms:modified xsi:type="dcterms:W3CDTF">2014-12-22T17:40:00Z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